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A092F" w14:textId="77777777" w:rsidR="005A221B" w:rsidRDefault="005A221B">
      <w:r>
        <w:rPr>
          <w:noProof/>
        </w:rPr>
        <w:drawing>
          <wp:anchor distT="0" distB="0" distL="114300" distR="114300" simplePos="0" relativeHeight="251658240" behindDoc="0" locked="0" layoutInCell="1" allowOverlap="1" wp14:anchorId="3BBD45E8" wp14:editId="672FBA22">
            <wp:simplePos x="0" y="0"/>
            <wp:positionH relativeFrom="margin">
              <wp:align>left</wp:align>
            </wp:positionH>
            <wp:positionV relativeFrom="paragraph">
              <wp:posOffset>-875665</wp:posOffset>
            </wp:positionV>
            <wp:extent cx="5734050" cy="1447800"/>
            <wp:effectExtent l="0" t="0" r="0" b="0"/>
            <wp:wrapNone/>
            <wp:docPr id="1029" name="Picture 5" descr="r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rI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F30F5" w14:textId="77777777" w:rsidR="005A221B" w:rsidRDefault="005A221B"/>
    <w:tbl>
      <w:tblPr>
        <w:tblW w:w="10080" w:type="dxa"/>
        <w:tblLook w:val="04A0" w:firstRow="1" w:lastRow="0" w:firstColumn="1" w:lastColumn="0" w:noHBand="0" w:noVBand="1"/>
      </w:tblPr>
      <w:tblGrid>
        <w:gridCol w:w="6210"/>
        <w:gridCol w:w="2070"/>
        <w:gridCol w:w="1800"/>
      </w:tblGrid>
      <w:tr w:rsidR="00086503" w:rsidRPr="00086503" w14:paraId="2E9F1953" w14:textId="77777777" w:rsidTr="005A221B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FB85" w14:textId="77777777" w:rsidR="00086503" w:rsidRPr="00086503" w:rsidRDefault="00086503" w:rsidP="0008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08650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Western Advanced Materials Analysis Laboratory</w:t>
            </w:r>
          </w:p>
        </w:tc>
      </w:tr>
      <w:tr w:rsidR="00086503" w:rsidRPr="00086503" w14:paraId="6961C16C" w14:textId="77777777" w:rsidTr="005A221B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503B" w14:textId="77777777" w:rsidR="00086503" w:rsidRPr="00086503" w:rsidRDefault="00086503" w:rsidP="00086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color w:val="000000"/>
              </w:rPr>
              <w:t xml:space="preserve">For sample analysis, please contact </w:t>
            </w:r>
            <w:r w:rsidRPr="00086503">
              <w:rPr>
                <w:rFonts w:ascii="Calibri" w:eastAsia="Times New Roman" w:hAnsi="Calibri" w:cs="Times New Roman"/>
                <w:b/>
                <w:color w:val="FF0000"/>
                <w:u w:val="single"/>
              </w:rPr>
              <w:t>analysis@advancedmaterials.ca</w:t>
            </w:r>
          </w:p>
        </w:tc>
      </w:tr>
      <w:tr w:rsidR="00086503" w:rsidRPr="00086503" w14:paraId="66E7F195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2BD7" w14:textId="77777777" w:rsidR="00086503" w:rsidRPr="00086503" w:rsidRDefault="00086503" w:rsidP="00086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CE9E" w14:textId="77777777" w:rsidR="00086503" w:rsidRPr="00086503" w:rsidRDefault="00086503" w:rsidP="0008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525F" w14:textId="77777777" w:rsidR="00086503" w:rsidRPr="00086503" w:rsidRDefault="00086503" w:rsidP="0008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503" w:rsidRPr="00086503" w14:paraId="18B8FC12" w14:textId="77777777" w:rsidTr="005A221B">
        <w:trPr>
          <w:trHeight w:val="300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D09F" w14:textId="77777777" w:rsidR="00086503" w:rsidRPr="00086503" w:rsidRDefault="00086503" w:rsidP="0008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86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Instruments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4865" w14:textId="77777777" w:rsidR="00086503" w:rsidRPr="00086503" w:rsidRDefault="00C06011" w:rsidP="00C0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Sample</w:t>
            </w:r>
            <w:r w:rsidR="009C6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086503" w:rsidRPr="00086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(CAD</w:t>
            </w:r>
            <w:r w:rsidR="00086503" w:rsidRPr="00086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86503" w:rsidRPr="00086503" w14:paraId="66E78E78" w14:textId="77777777" w:rsidTr="005A221B">
        <w:trPr>
          <w:trHeight w:val="300"/>
        </w:trPr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0CEB" w14:textId="77777777" w:rsidR="00086503" w:rsidRPr="00086503" w:rsidRDefault="00086503" w:rsidP="0008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46B3" w14:textId="77777777" w:rsidR="00086503" w:rsidRPr="00086503" w:rsidRDefault="00086503" w:rsidP="00086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b/>
                <w:bCs/>
                <w:color w:val="000000"/>
              </w:rPr>
              <w:t>Non-Academic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04C2" w14:textId="77777777" w:rsidR="00086503" w:rsidRPr="00086503" w:rsidRDefault="00086503" w:rsidP="00086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b/>
                <w:bCs/>
                <w:color w:val="000000"/>
              </w:rPr>
              <w:t>Academic</w:t>
            </w:r>
          </w:p>
        </w:tc>
      </w:tr>
      <w:tr w:rsidR="00086503" w:rsidRPr="00086503" w14:paraId="7BED1354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582" w14:textId="77777777" w:rsidR="00086503" w:rsidRPr="00086503" w:rsidRDefault="00086503" w:rsidP="00086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503">
              <w:rPr>
                <w:rFonts w:ascii="Arial" w:eastAsia="Times New Roman" w:hAnsi="Arial" w:cs="Arial"/>
                <w:sz w:val="20"/>
                <w:szCs w:val="20"/>
              </w:rPr>
              <w:t>Malvern Particle Size Analyzer (</w:t>
            </w:r>
            <w:proofErr w:type="spellStart"/>
            <w:r w:rsidRPr="00086503">
              <w:rPr>
                <w:rFonts w:ascii="Arial" w:eastAsia="Times New Roman" w:hAnsi="Arial" w:cs="Arial"/>
                <w:sz w:val="20"/>
                <w:szCs w:val="20"/>
              </w:rPr>
              <w:t>Zetasizer</w:t>
            </w:r>
            <w:proofErr w:type="spellEnd"/>
            <w:r w:rsidRPr="00086503">
              <w:rPr>
                <w:rFonts w:ascii="Arial" w:eastAsia="Times New Roman" w:hAnsi="Arial" w:cs="Arial"/>
                <w:sz w:val="20"/>
                <w:szCs w:val="20"/>
              </w:rPr>
              <w:t xml:space="preserve"> Nano S ZEN1600)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5FE" w14:textId="7F154FE9" w:rsidR="00086503" w:rsidRPr="00086503" w:rsidRDefault="000D4F8D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8650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BFB" w14:textId="0323F702" w:rsidR="00086503" w:rsidRPr="00086503" w:rsidRDefault="000D4F8D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086503" w:rsidRPr="00086503" w14:paraId="02DAB9A5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1BB" w14:textId="77777777" w:rsidR="00086503" w:rsidRPr="00086503" w:rsidRDefault="00086503" w:rsidP="00086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503">
              <w:rPr>
                <w:rFonts w:ascii="Arial" w:eastAsia="Times New Roman" w:hAnsi="Arial" w:cs="Arial"/>
                <w:sz w:val="20"/>
                <w:szCs w:val="20"/>
              </w:rPr>
              <w:t>Malvern Particle Size Analyzer (</w:t>
            </w:r>
            <w:proofErr w:type="spellStart"/>
            <w:r w:rsidRPr="00086503">
              <w:rPr>
                <w:rFonts w:ascii="Arial" w:eastAsia="Times New Roman" w:hAnsi="Arial" w:cs="Arial"/>
                <w:sz w:val="20"/>
                <w:szCs w:val="20"/>
              </w:rPr>
              <w:t>Mastersizer</w:t>
            </w:r>
            <w:proofErr w:type="spellEnd"/>
            <w:r w:rsidRPr="00086503">
              <w:rPr>
                <w:rFonts w:ascii="Arial" w:eastAsia="Times New Roman" w:hAnsi="Arial" w:cs="Arial"/>
                <w:sz w:val="20"/>
                <w:szCs w:val="20"/>
              </w:rPr>
              <w:t xml:space="preserve"> 2000)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E248" w14:textId="4CA7F77A" w:rsidR="00086503" w:rsidRPr="00086503" w:rsidRDefault="000D4F8D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8650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CBB4" w14:textId="1259C6A1" w:rsidR="00086503" w:rsidRPr="00086503" w:rsidRDefault="000D4F8D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086503" w:rsidRPr="00086503" w14:paraId="77B4BA74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F28" w14:textId="77777777" w:rsidR="00086503" w:rsidRPr="00086503" w:rsidRDefault="00086503" w:rsidP="00086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503">
              <w:rPr>
                <w:rFonts w:ascii="Arial" w:eastAsia="Times New Roman" w:hAnsi="Arial" w:cs="Arial"/>
                <w:sz w:val="20"/>
                <w:szCs w:val="20"/>
              </w:rPr>
              <w:t>UV-Vis-NIR (Shimadzu UV-3600 )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E8F" w14:textId="77777777" w:rsidR="00086503" w:rsidRPr="00086503" w:rsidRDefault="00086503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7A4E" w14:textId="77777777" w:rsidR="00086503" w:rsidRPr="00086503" w:rsidRDefault="00086503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086503" w:rsidRPr="00086503" w14:paraId="4CFA7642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637" w14:textId="77777777" w:rsidR="00086503" w:rsidRPr="00086503" w:rsidRDefault="00086503" w:rsidP="00086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503">
              <w:rPr>
                <w:rFonts w:ascii="Arial" w:eastAsia="Times New Roman" w:hAnsi="Arial" w:cs="Arial"/>
                <w:sz w:val="20"/>
                <w:szCs w:val="20"/>
              </w:rPr>
              <w:t>FTIR (Nicolet 6700)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269" w14:textId="77777777" w:rsidR="00086503" w:rsidRPr="00086503" w:rsidRDefault="00086503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54F" w14:textId="77777777" w:rsidR="00086503" w:rsidRPr="00086503" w:rsidRDefault="00086503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C06011" w:rsidRPr="00086503" w14:paraId="444E869C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A4A8" w14:textId="77777777" w:rsidR="00C06011" w:rsidRPr="00086503" w:rsidRDefault="00C06011" w:rsidP="00C0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7DF">
              <w:rPr>
                <w:rFonts w:ascii="Arial" w:eastAsia="Times New Roman" w:hAnsi="Arial" w:cs="Arial"/>
                <w:sz w:val="20"/>
                <w:szCs w:val="20"/>
              </w:rPr>
              <w:t>Photoluminescence-NIR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A357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0011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06011" w:rsidRPr="00086503" w14:paraId="552F298D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0DF" w14:textId="77777777" w:rsidR="00C06011" w:rsidRPr="00086503" w:rsidRDefault="00C06011" w:rsidP="00C0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6503">
              <w:rPr>
                <w:rFonts w:ascii="Calibri" w:eastAsia="Times New Roman" w:hAnsi="Calibri" w:cs="Times New Roman"/>
                <w:color w:val="000000"/>
              </w:rPr>
              <w:t>Thermogravimetric</w:t>
            </w:r>
            <w:proofErr w:type="spellEnd"/>
            <w:r w:rsidRPr="00086503">
              <w:rPr>
                <w:rFonts w:ascii="Calibri" w:eastAsia="Times New Roman" w:hAnsi="Calibri" w:cs="Times New Roman"/>
                <w:color w:val="000000"/>
              </w:rPr>
              <w:t xml:space="preserve"> Analysis (up to 1000 ˚C)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8873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A1E2" w14:textId="77777777" w:rsidR="00C06011" w:rsidRPr="00086503" w:rsidRDefault="005A221B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06011" w:rsidRPr="00086503" w14:paraId="694B9E5D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6E2" w14:textId="77777777" w:rsidR="00C06011" w:rsidRPr="00086503" w:rsidRDefault="00C06011" w:rsidP="00C0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color w:val="000000"/>
              </w:rPr>
              <w:t>Differential Scann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ing Calorimetry (-90 to 600°C) </w:t>
            </w:r>
            <w:r w:rsidR="009C6DE0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BB7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ED7C" w14:textId="77777777" w:rsidR="00C06011" w:rsidRPr="00086503" w:rsidRDefault="005A221B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06011" w:rsidRPr="00086503" w14:paraId="7506F6B8" w14:textId="77777777" w:rsidTr="005A221B">
        <w:trPr>
          <w:trHeight w:val="36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3A58" w14:textId="77777777" w:rsidR="00C06011" w:rsidRPr="00086503" w:rsidRDefault="00C06011" w:rsidP="00C0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color w:val="000000"/>
              </w:rPr>
              <w:t>Dynamic Mechanical Analysis (TA Q800)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C4D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37DD" w14:textId="77777777" w:rsidR="00C06011" w:rsidRPr="00086503" w:rsidRDefault="005A221B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06011" w:rsidRPr="00086503" w14:paraId="0587E152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DE17" w14:textId="77777777" w:rsidR="00C06011" w:rsidRPr="00086503" w:rsidRDefault="00C06011" w:rsidP="00C0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color w:val="000000"/>
              </w:rPr>
              <w:t>BET Analyzer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EBE7" w14:textId="77777777" w:rsidR="00C06011" w:rsidRPr="00086503" w:rsidRDefault="005A221B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C4B4" w14:textId="77777777" w:rsidR="00C06011" w:rsidRPr="00086503" w:rsidRDefault="005A221B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C06011" w:rsidRPr="00086503" w14:paraId="32E23308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BC0B" w14:textId="77777777" w:rsidR="00C06011" w:rsidRPr="00086503" w:rsidRDefault="00C06011" w:rsidP="00C0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proofErr w:type="spellStart"/>
            <w:r w:rsidRPr="00086503">
              <w:rPr>
                <w:rFonts w:ascii="Calibri" w:eastAsia="Times New Roman" w:hAnsi="Calibri" w:cs="Times New Roman"/>
                <w:color w:val="000000"/>
              </w:rPr>
              <w:t>Pyncnometer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BEB9" w14:textId="77777777" w:rsidR="00C06011" w:rsidRPr="00086503" w:rsidRDefault="009C6DE0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990B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C06011" w:rsidRPr="00086503" w14:paraId="263C751E" w14:textId="77777777" w:rsidTr="005A221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934C" w14:textId="77777777" w:rsidR="00C06011" w:rsidRPr="00086503" w:rsidRDefault="00C06011" w:rsidP="00C0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03">
              <w:rPr>
                <w:rFonts w:ascii="Calibri" w:eastAsia="Times New Roman" w:hAnsi="Calibri" w:cs="Times New Roman"/>
                <w:color w:val="000000"/>
              </w:rPr>
              <w:t>XRD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98D7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57E" w14:textId="77777777" w:rsidR="00C06011" w:rsidRPr="00086503" w:rsidRDefault="00C06011" w:rsidP="00C0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06011" w:rsidRPr="00086503" w14:paraId="259724F9" w14:textId="77777777" w:rsidTr="005A221B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BA6A" w14:textId="77777777" w:rsidR="00C06011" w:rsidRDefault="009C6DE0" w:rsidP="00C0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  <w:r w:rsidR="00C060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C06011" w:rsidRPr="00086503">
              <w:rPr>
                <w:rFonts w:ascii="Calibri" w:eastAsia="Times New Roman" w:hAnsi="Calibri" w:cs="Times New Roman"/>
                <w:b/>
                <w:bCs/>
                <w:color w:val="000000"/>
              </w:rPr>
              <w:t>Consumables that require additional cost are not provided for academic users.</w:t>
            </w:r>
          </w:p>
          <w:p w14:paraId="71AD6F63" w14:textId="77777777" w:rsidR="00C06011" w:rsidRPr="00086503" w:rsidRDefault="009C6DE0" w:rsidP="009C6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DE0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 Per Sample Price include normal testing conditions, extra charge for longer instrument running time or repeat of same sample. </w:t>
            </w:r>
          </w:p>
        </w:tc>
      </w:tr>
      <w:tr w:rsidR="009C6DE0" w:rsidRPr="00A927DF" w14:paraId="52507FFA" w14:textId="77777777" w:rsidTr="000D4F8D">
        <w:trPr>
          <w:trHeight w:val="300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F9C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Instruments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54A1" w14:textId="77777777" w:rsidR="009C6DE0" w:rsidRPr="00A927DF" w:rsidRDefault="009C6DE0" w:rsidP="005A2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Price per Instrument Hour(CAD)**</w:t>
            </w:r>
          </w:p>
        </w:tc>
      </w:tr>
      <w:tr w:rsidR="009C6DE0" w:rsidRPr="00A927DF" w14:paraId="1D349F44" w14:textId="77777777" w:rsidTr="000D4F8D">
        <w:trPr>
          <w:trHeight w:val="300"/>
        </w:trPr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6B57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DA6C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>Non-Academic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37C7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>Academic</w:t>
            </w:r>
          </w:p>
        </w:tc>
      </w:tr>
      <w:tr w:rsidR="009C6DE0" w:rsidRPr="00A927DF" w14:paraId="14D719B7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C29B" w14:textId="77777777" w:rsidR="009C6DE0" w:rsidRPr="00086503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503">
              <w:rPr>
                <w:rFonts w:ascii="Arial" w:eastAsia="Times New Roman" w:hAnsi="Arial" w:cs="Arial"/>
                <w:sz w:val="20"/>
                <w:szCs w:val="20"/>
              </w:rPr>
              <w:t>Raman (Kaiser RamanRXN1)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720D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29FA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C6DE0" w:rsidRPr="00A927DF" w14:paraId="73E45008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364F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7DF">
              <w:rPr>
                <w:rFonts w:ascii="Arial" w:eastAsia="Times New Roman" w:hAnsi="Arial" w:cs="Arial"/>
                <w:sz w:val="20"/>
                <w:szCs w:val="20"/>
              </w:rPr>
              <w:t>GPC (</w:t>
            </w:r>
            <w:proofErr w:type="spellStart"/>
            <w:r w:rsidRPr="00A927DF">
              <w:rPr>
                <w:rFonts w:ascii="Arial" w:eastAsia="Times New Roman" w:hAnsi="Arial" w:cs="Arial"/>
                <w:sz w:val="20"/>
                <w:szCs w:val="20"/>
              </w:rPr>
              <w:t>Viscotek</w:t>
            </w:r>
            <w:proofErr w:type="spellEnd"/>
            <w:r w:rsidRPr="00A927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27DF">
              <w:rPr>
                <w:rFonts w:ascii="Arial" w:eastAsia="Times New Roman" w:hAnsi="Arial" w:cs="Arial"/>
                <w:sz w:val="20"/>
                <w:szCs w:val="20"/>
              </w:rPr>
              <w:t>GPCmax</w:t>
            </w:r>
            <w:proofErr w:type="spellEnd"/>
            <w:r w:rsidRPr="00A927DF">
              <w:rPr>
                <w:rFonts w:ascii="Arial" w:eastAsia="Times New Roman" w:hAnsi="Arial" w:cs="Arial"/>
                <w:sz w:val="20"/>
                <w:szCs w:val="20"/>
              </w:rPr>
              <w:t xml:space="preserve"> VE2001 and TDA302) 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2A59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7445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C6DE0" w:rsidRPr="00A927DF" w14:paraId="2C56B303" w14:textId="77777777" w:rsidTr="000D4F8D">
        <w:trPr>
          <w:trHeight w:val="36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425D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7DF">
              <w:rPr>
                <w:rFonts w:ascii="Arial" w:eastAsia="Times New Roman" w:hAnsi="Arial" w:cs="Arial"/>
                <w:sz w:val="20"/>
                <w:szCs w:val="20"/>
              </w:rPr>
              <w:t>GPC (Polymer Labs GPC220 High temperature) 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9C36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A6D4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7FA6CFCD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4313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7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Polymer Mixer Extruder (Twin Screw)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EBBC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37E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C6DE0" w:rsidRPr="00A927DF" w14:paraId="4573BC25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F32B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7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Injection Molder–</w:t>
            </w:r>
            <w:proofErr w:type="spellStart"/>
            <w:r w:rsidRPr="00A927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</w:t>
            </w:r>
            <w:proofErr w:type="spellEnd"/>
            <w:r w:rsidRPr="00A927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Electron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90A9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DA5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C6DE0" w:rsidRPr="00A927DF" w14:paraId="68C83236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30B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27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Instron</w:t>
            </w:r>
            <w:proofErr w:type="spellEnd"/>
            <w:r w:rsidRPr="00A927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2A2D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EE7D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C6DE0" w:rsidRPr="00A927DF" w14:paraId="2A2E061B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24BF" w14:textId="77777777" w:rsidR="009C6DE0" w:rsidRPr="00A927DF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 xml:space="preserve">Ultrasonic Tester for Nanocomposites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923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72F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14FB22D7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DD8" w14:textId="77777777" w:rsidR="009C6DE0" w:rsidRPr="00A927DF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 xml:space="preserve">Chemisorption Analyzer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E9D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2A08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C6DE0" w:rsidRPr="00A927DF" w14:paraId="2A53379D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5E58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7DF">
              <w:rPr>
                <w:rFonts w:ascii="Arial" w:eastAsia="Times New Roman" w:hAnsi="Arial" w:cs="Arial"/>
                <w:sz w:val="20"/>
                <w:szCs w:val="20"/>
              </w:rPr>
              <w:t>Atomic Force Microscope (</w:t>
            </w:r>
            <w:proofErr w:type="spellStart"/>
            <w:r w:rsidRPr="00A927DF">
              <w:rPr>
                <w:rFonts w:ascii="Arial" w:eastAsia="Times New Roman" w:hAnsi="Arial" w:cs="Arial"/>
                <w:sz w:val="20"/>
                <w:szCs w:val="20"/>
              </w:rPr>
              <w:t>Veeco</w:t>
            </w:r>
            <w:proofErr w:type="spellEnd"/>
            <w:r w:rsidRPr="00A927DF">
              <w:rPr>
                <w:rFonts w:ascii="Arial" w:eastAsia="Times New Roman" w:hAnsi="Arial" w:cs="Arial"/>
                <w:sz w:val="20"/>
                <w:szCs w:val="20"/>
              </w:rPr>
              <w:t>) *  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0E12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AC19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52917B9F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57AD" w14:textId="77777777" w:rsidR="009C6DE0" w:rsidRPr="00A927DF" w:rsidRDefault="009C6DE0" w:rsidP="00476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7DF">
              <w:rPr>
                <w:rFonts w:ascii="Arial" w:eastAsia="Times New Roman" w:hAnsi="Arial" w:cs="Arial"/>
                <w:sz w:val="20"/>
                <w:szCs w:val="20"/>
              </w:rPr>
              <w:t xml:space="preserve">Solar Simulator (Newport Scientific)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794B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E5DF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26210317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3E9" w14:textId="77777777" w:rsidR="009C6DE0" w:rsidRPr="00A927DF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Fuel Cell Simulator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E09E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F878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49B0F0F5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79F" w14:textId="77777777" w:rsidR="009C6DE0" w:rsidRPr="00A927DF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 xml:space="preserve">Autoclave Engineering </w:t>
            </w:r>
            <w:proofErr w:type="spellStart"/>
            <w:r w:rsidRPr="00A927DF">
              <w:rPr>
                <w:rFonts w:ascii="Calibri" w:eastAsia="Times New Roman" w:hAnsi="Calibri" w:cs="Times New Roman"/>
                <w:color w:val="000000"/>
              </w:rPr>
              <w:t>Berty</w:t>
            </w:r>
            <w:proofErr w:type="spellEnd"/>
            <w:r w:rsidRPr="00A927DF">
              <w:rPr>
                <w:rFonts w:ascii="Calibri" w:eastAsia="Times New Roman" w:hAnsi="Calibri" w:cs="Times New Roman"/>
                <w:color w:val="000000"/>
              </w:rPr>
              <w:t xml:space="preserve"> Reactor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66D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215D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2E8C2ACF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0BB" w14:textId="77777777" w:rsidR="009C6DE0" w:rsidRPr="00A927DF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Supercritical Fluid Extraction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4B9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F49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2075DAD3" w14:textId="77777777" w:rsidTr="000D4F8D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0145" w14:textId="77777777" w:rsidR="009C6DE0" w:rsidRPr="00A927DF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Supercritical Fluid Chromatography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8523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E16" w14:textId="77777777" w:rsidR="009C6DE0" w:rsidRPr="00A927DF" w:rsidRDefault="009C6DE0" w:rsidP="00476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9C6DE0" w:rsidRPr="00A927DF" w14:paraId="089D20BC" w14:textId="77777777" w:rsidTr="000D4F8D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9968" w14:textId="77777777" w:rsidR="009C6DE0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*Consumables that require additional cost are not provided for academic users. </w:t>
            </w:r>
          </w:p>
          <w:p w14:paraId="360212EF" w14:textId="77777777" w:rsidR="009C6DE0" w:rsidRPr="00A927DF" w:rsidRDefault="009C6DE0" w:rsidP="004760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**</w:t>
            </w:r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Technician </w:t>
            </w:r>
            <w:proofErr w:type="gramStart"/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>Rate(</w:t>
            </w:r>
            <w:proofErr w:type="gramEnd"/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>$80/</w:t>
            </w:r>
            <w:proofErr w:type="spellStart"/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>hr</w:t>
            </w:r>
            <w:proofErr w:type="spellEnd"/>
            <w:r w:rsidRPr="00A927DF">
              <w:rPr>
                <w:rFonts w:ascii="Calibri" w:eastAsia="Times New Roman" w:hAnsi="Calibri" w:cs="Times New Roman"/>
                <w:b/>
                <w:bCs/>
                <w:color w:val="000000"/>
              </w:rPr>
              <w:t>) extra. Minimum Charge is 1 hour.</w:t>
            </w:r>
          </w:p>
        </w:tc>
      </w:tr>
    </w:tbl>
    <w:p w14:paraId="0EFD91D5" w14:textId="77777777" w:rsidR="009C6DE0" w:rsidRDefault="009C6DE0" w:rsidP="005A221B"/>
    <w:sectPr w:rsidR="009C6DE0" w:rsidSect="005A22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9943D" w14:textId="77777777" w:rsidR="00B33731" w:rsidRDefault="00B33731" w:rsidP="005A221B">
      <w:pPr>
        <w:spacing w:after="0" w:line="240" w:lineRule="auto"/>
      </w:pPr>
      <w:r>
        <w:separator/>
      </w:r>
    </w:p>
  </w:endnote>
  <w:endnote w:type="continuationSeparator" w:id="0">
    <w:p w14:paraId="57A24A86" w14:textId="77777777" w:rsidR="00B33731" w:rsidRDefault="00B33731" w:rsidP="005A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FA85" w14:textId="77777777" w:rsidR="00B33731" w:rsidRDefault="00B33731" w:rsidP="005A221B">
      <w:pPr>
        <w:spacing w:after="0" w:line="240" w:lineRule="auto"/>
      </w:pPr>
      <w:r>
        <w:separator/>
      </w:r>
    </w:p>
  </w:footnote>
  <w:footnote w:type="continuationSeparator" w:id="0">
    <w:p w14:paraId="54244F14" w14:textId="77777777" w:rsidR="00B33731" w:rsidRDefault="00B33731" w:rsidP="005A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A8B3" w14:textId="77777777" w:rsidR="005A221B" w:rsidRDefault="005A2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147F9"/>
    <w:multiLevelType w:val="hybridMultilevel"/>
    <w:tmpl w:val="E4205C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1BF0"/>
    <w:multiLevelType w:val="hybridMultilevel"/>
    <w:tmpl w:val="DF4AA0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03"/>
    <w:rsid w:val="00086503"/>
    <w:rsid w:val="000D4F8D"/>
    <w:rsid w:val="00234CC9"/>
    <w:rsid w:val="005A221B"/>
    <w:rsid w:val="005A6334"/>
    <w:rsid w:val="009C6DE0"/>
    <w:rsid w:val="009F1EEB"/>
    <w:rsid w:val="00B33731"/>
    <w:rsid w:val="00C06011"/>
    <w:rsid w:val="00E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264F"/>
  <w15:chartTrackingRefBased/>
  <w15:docId w15:val="{7CE71EE5-8EC9-43E0-8D37-D7381D61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1B"/>
  </w:style>
  <w:style w:type="paragraph" w:styleId="Footer">
    <w:name w:val="footer"/>
    <w:basedOn w:val="Normal"/>
    <w:link w:val="FooterChar"/>
    <w:uiPriority w:val="99"/>
    <w:unhideWhenUsed/>
    <w:rsid w:val="005A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Yixing Tang</dc:creator>
  <cp:keywords/>
  <dc:description/>
  <cp:lastModifiedBy>Yixing Tang</cp:lastModifiedBy>
  <cp:revision>3</cp:revision>
  <dcterms:created xsi:type="dcterms:W3CDTF">2018-07-20T19:47:00Z</dcterms:created>
  <dcterms:modified xsi:type="dcterms:W3CDTF">2018-08-10T15:25:00Z</dcterms:modified>
</cp:coreProperties>
</file>